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B5EF" w14:textId="46E02839" w:rsidR="001C6F4C" w:rsidRDefault="001C6F4C">
      <w:pPr>
        <w:rPr>
          <w:rFonts w:ascii="Times New Roman" w:hAnsi="Times New Roman" w:cs="Times New Roman"/>
          <w:sz w:val="24"/>
          <w:szCs w:val="24"/>
        </w:rPr>
      </w:pPr>
      <w:r w:rsidRPr="00E745A4">
        <w:rPr>
          <w:rFonts w:ascii="Times New Roman" w:hAnsi="Times New Roman" w:cs="Times New Roman"/>
          <w:sz w:val="24"/>
          <w:szCs w:val="24"/>
        </w:rPr>
        <w:t>Zkušenosti práce probační a mediační služby s </w:t>
      </w:r>
      <w:r w:rsidR="009B077E">
        <w:rPr>
          <w:rFonts w:ascii="Times New Roman" w:hAnsi="Times New Roman" w:cs="Times New Roman"/>
          <w:sz w:val="24"/>
          <w:szCs w:val="24"/>
        </w:rPr>
        <w:t>odsouzenými</w:t>
      </w:r>
      <w:r w:rsidRPr="00E745A4">
        <w:rPr>
          <w:rFonts w:ascii="Times New Roman" w:hAnsi="Times New Roman" w:cs="Times New Roman"/>
          <w:sz w:val="24"/>
          <w:szCs w:val="24"/>
        </w:rPr>
        <w:t xml:space="preserve"> s uloženým trestem domácího vězení</w:t>
      </w:r>
    </w:p>
    <w:p w14:paraId="62E74690" w14:textId="592D91E0" w:rsidR="00BF6B74" w:rsidRPr="00073506" w:rsidRDefault="00BF6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je to vlastně trest? Jedná se </w:t>
      </w:r>
      <w:r w:rsidR="00B06195">
        <w:rPr>
          <w:rFonts w:ascii="Times New Roman" w:hAnsi="Times New Roman" w:cs="Times New Roman"/>
          <w:sz w:val="24"/>
          <w:szCs w:val="24"/>
        </w:rPr>
        <w:t xml:space="preserve">o výchovný prostředek, který má </w:t>
      </w:r>
      <w:r w:rsidR="00B012D0">
        <w:rPr>
          <w:rFonts w:ascii="Times New Roman" w:hAnsi="Times New Roman" w:cs="Times New Roman"/>
          <w:sz w:val="24"/>
          <w:szCs w:val="24"/>
        </w:rPr>
        <w:t>působit jako obranný mechanismus a</w:t>
      </w:r>
      <w:r w:rsidR="00B06195">
        <w:rPr>
          <w:rFonts w:ascii="Times New Roman" w:hAnsi="Times New Roman" w:cs="Times New Roman"/>
          <w:sz w:val="24"/>
          <w:szCs w:val="24"/>
        </w:rPr>
        <w:t xml:space="preserve"> zabránit v páchání dalších trestných čin</w:t>
      </w:r>
      <w:r w:rsidR="00523B6E">
        <w:rPr>
          <w:rFonts w:ascii="Times New Roman" w:hAnsi="Times New Roman" w:cs="Times New Roman"/>
          <w:sz w:val="24"/>
          <w:szCs w:val="24"/>
        </w:rPr>
        <w:t>ů</w:t>
      </w:r>
      <w:r w:rsidR="00A37A6C">
        <w:rPr>
          <w:rFonts w:ascii="Times New Roman" w:hAnsi="Times New Roman" w:cs="Times New Roman"/>
          <w:sz w:val="24"/>
          <w:szCs w:val="24"/>
        </w:rPr>
        <w:t>, tedy ochránit společnost</w:t>
      </w:r>
      <w:r w:rsidR="00B012D0">
        <w:rPr>
          <w:rFonts w:ascii="Times New Roman" w:hAnsi="Times New Roman" w:cs="Times New Roman"/>
          <w:sz w:val="24"/>
          <w:szCs w:val="24"/>
        </w:rPr>
        <w:t xml:space="preserve">. </w:t>
      </w:r>
      <w:r w:rsidR="005410B2">
        <w:rPr>
          <w:rFonts w:ascii="Times New Roman" w:hAnsi="Times New Roman" w:cs="Times New Roman"/>
          <w:sz w:val="24"/>
          <w:szCs w:val="24"/>
        </w:rPr>
        <w:t>Také má ale sloužit k výchovné nápravě pachatele tak, aby neměl motivaci další trestné činy páchat. Trest by měl</w:t>
      </w:r>
      <w:r w:rsidR="005554B0">
        <w:rPr>
          <w:rFonts w:ascii="Times New Roman" w:hAnsi="Times New Roman" w:cs="Times New Roman"/>
          <w:sz w:val="24"/>
          <w:szCs w:val="24"/>
        </w:rPr>
        <w:t xml:space="preserve"> být pro pachatele jasně čitelný, vymezený a měl by přijít jako rychlý následek po páchání trestné činnosti.</w:t>
      </w:r>
      <w:r w:rsidR="00A37A6C">
        <w:rPr>
          <w:rFonts w:ascii="Times New Roman" w:hAnsi="Times New Roman" w:cs="Times New Roman"/>
          <w:sz w:val="24"/>
          <w:szCs w:val="24"/>
        </w:rPr>
        <w:t xml:space="preserve"> V České republice </w:t>
      </w:r>
      <w:r w:rsidR="00084977">
        <w:rPr>
          <w:rFonts w:ascii="Times New Roman" w:hAnsi="Times New Roman" w:cs="Times New Roman"/>
          <w:sz w:val="24"/>
          <w:szCs w:val="24"/>
        </w:rPr>
        <w:t>máme zaveden jako nejpřísnější trest odnětí svobody na doživotí. Jsou tu ale i jiné druhy trest</w:t>
      </w:r>
      <w:r w:rsidR="00A70415">
        <w:rPr>
          <w:rFonts w:ascii="Times New Roman" w:hAnsi="Times New Roman" w:cs="Times New Roman"/>
          <w:sz w:val="24"/>
          <w:szCs w:val="24"/>
        </w:rPr>
        <w:t>ů, podívejme se blíže na trest domácího vězení a probační úředníky, jež na jeho plnění dohlíží.</w:t>
      </w:r>
    </w:p>
    <w:p w14:paraId="71ACD817" w14:textId="45BBC135" w:rsidR="00C004C2" w:rsidRPr="00E745A4" w:rsidRDefault="00181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Trest </w:t>
      </w:r>
      <w:r w:rsidR="00BF6B74">
        <w:rPr>
          <w:rFonts w:ascii="Times New Roman" w:hAnsi="Times New Roman" w:cs="Times New Roman"/>
          <w:sz w:val="24"/>
          <w:szCs w:val="24"/>
        </w:rPr>
        <w:t>domácího vězení</w:t>
      </w:r>
    </w:p>
    <w:p w14:paraId="0A73880F" w14:textId="233C5FCA" w:rsidR="001C6F4C" w:rsidRPr="00E745A4" w:rsidRDefault="001C6F4C">
      <w:pPr>
        <w:rPr>
          <w:rFonts w:ascii="Times New Roman" w:hAnsi="Times New Roman" w:cs="Times New Roman"/>
          <w:sz w:val="24"/>
          <w:szCs w:val="24"/>
        </w:rPr>
      </w:pPr>
      <w:r w:rsidRPr="00E745A4">
        <w:rPr>
          <w:rFonts w:ascii="Times New Roman" w:hAnsi="Times New Roman" w:cs="Times New Roman"/>
          <w:sz w:val="24"/>
          <w:szCs w:val="24"/>
        </w:rPr>
        <w:t>V první řadě je třeba připomenout, že trest domácího vězení je v České republice platný až od 1. ledna roku 2010. Jedná se tedy v zásadě o novější druh trestu</w:t>
      </w:r>
      <w:r w:rsidR="0058512C">
        <w:rPr>
          <w:rFonts w:ascii="Times New Roman" w:hAnsi="Times New Roman" w:cs="Times New Roman"/>
          <w:sz w:val="24"/>
          <w:szCs w:val="24"/>
        </w:rPr>
        <w:t xml:space="preserve"> v porovnání s historií.</w:t>
      </w:r>
      <w:r w:rsidRPr="00E745A4">
        <w:rPr>
          <w:rFonts w:ascii="Times New Roman" w:hAnsi="Times New Roman" w:cs="Times New Roman"/>
          <w:sz w:val="24"/>
          <w:szCs w:val="24"/>
        </w:rPr>
        <w:t xml:space="preserve"> Je druhým nejpřísnějším po trestu odnětí svobody. Uložen může být dospělému odsouzenému člověku po spáchání trestného činu, pokud se písemně zaváže neopouštět obydlí </w:t>
      </w:r>
      <w:r w:rsidR="00AA46F0" w:rsidRPr="00E745A4">
        <w:rPr>
          <w:rFonts w:ascii="Times New Roman" w:hAnsi="Times New Roman" w:cs="Times New Roman"/>
          <w:sz w:val="24"/>
          <w:szCs w:val="24"/>
        </w:rPr>
        <w:t xml:space="preserve">na své adrese </w:t>
      </w:r>
      <w:r w:rsidRPr="00E745A4">
        <w:rPr>
          <w:rFonts w:ascii="Times New Roman" w:hAnsi="Times New Roman" w:cs="Times New Roman"/>
          <w:sz w:val="24"/>
          <w:szCs w:val="24"/>
        </w:rPr>
        <w:t>dle stanovených podmínek a bude plně součinný při prováděné kontrole.</w:t>
      </w:r>
      <w:r w:rsidR="00DB37DE">
        <w:rPr>
          <w:rFonts w:ascii="Times New Roman" w:hAnsi="Times New Roman" w:cs="Times New Roman"/>
          <w:sz w:val="24"/>
          <w:szCs w:val="24"/>
        </w:rPr>
        <w:t xml:space="preserve"> A samozřejmě po předběžném prošetření</w:t>
      </w:r>
      <w:r w:rsidR="007E32AC">
        <w:rPr>
          <w:rFonts w:ascii="Times New Roman" w:hAnsi="Times New Roman" w:cs="Times New Roman"/>
          <w:sz w:val="24"/>
          <w:szCs w:val="24"/>
        </w:rPr>
        <w:t>.</w:t>
      </w:r>
      <w:r w:rsidR="00AA46F0" w:rsidRPr="00E745A4">
        <w:rPr>
          <w:rFonts w:ascii="Times New Roman" w:hAnsi="Times New Roman" w:cs="Times New Roman"/>
          <w:sz w:val="24"/>
          <w:szCs w:val="24"/>
        </w:rPr>
        <w:t xml:space="preserve"> Soud může trest uložit maximálně na dva roky, případně až na pět let, pokud se jedná o přeměnu jiného z trestů.</w:t>
      </w:r>
      <w:r w:rsidR="0027161E">
        <w:rPr>
          <w:rFonts w:ascii="Times New Roman" w:hAnsi="Times New Roman" w:cs="Times New Roman"/>
          <w:sz w:val="24"/>
          <w:szCs w:val="24"/>
        </w:rPr>
        <w:t xml:space="preserve"> Z</w:t>
      </w:r>
      <w:r w:rsidR="00141102">
        <w:rPr>
          <w:rFonts w:ascii="Times New Roman" w:hAnsi="Times New Roman" w:cs="Times New Roman"/>
          <w:sz w:val="24"/>
          <w:szCs w:val="24"/>
        </w:rPr>
        <w:t xml:space="preserve"> praxe zatím vyplývá, že takovéto tresty uložené </w:t>
      </w:r>
      <w:r w:rsidR="00493283">
        <w:rPr>
          <w:rFonts w:ascii="Times New Roman" w:hAnsi="Times New Roman" w:cs="Times New Roman"/>
          <w:sz w:val="24"/>
          <w:szCs w:val="24"/>
        </w:rPr>
        <w:t xml:space="preserve">na délku kolem jednoho roku, bývají </w:t>
      </w:r>
      <w:r w:rsidR="00FF6677">
        <w:rPr>
          <w:rFonts w:ascii="Times New Roman" w:hAnsi="Times New Roman" w:cs="Times New Roman"/>
          <w:sz w:val="24"/>
          <w:szCs w:val="24"/>
        </w:rPr>
        <w:t>pro odsouzen</w:t>
      </w:r>
      <w:r w:rsidR="00150E6D">
        <w:rPr>
          <w:rFonts w:ascii="Times New Roman" w:hAnsi="Times New Roman" w:cs="Times New Roman"/>
          <w:sz w:val="24"/>
          <w:szCs w:val="24"/>
        </w:rPr>
        <w:t xml:space="preserve">é nejúčinnějším způsobem </w:t>
      </w:r>
      <w:r w:rsidR="00486FAF">
        <w:rPr>
          <w:rFonts w:ascii="Times New Roman" w:hAnsi="Times New Roman" w:cs="Times New Roman"/>
          <w:sz w:val="24"/>
          <w:szCs w:val="24"/>
        </w:rPr>
        <w:t>výchovného prostředku. Tresty tohoto typu, které jsou delší</w:t>
      </w:r>
      <w:r w:rsidR="009D2FA1">
        <w:rPr>
          <w:rFonts w:ascii="Times New Roman" w:hAnsi="Times New Roman" w:cs="Times New Roman"/>
          <w:sz w:val="24"/>
          <w:szCs w:val="24"/>
        </w:rPr>
        <w:t xml:space="preserve"> než jeden rok,</w:t>
      </w:r>
      <w:r w:rsidR="00486FAF">
        <w:rPr>
          <w:rFonts w:ascii="Times New Roman" w:hAnsi="Times New Roman" w:cs="Times New Roman"/>
          <w:sz w:val="24"/>
          <w:szCs w:val="24"/>
        </w:rPr>
        <w:t xml:space="preserve"> často vedou k následnému opakování trestné činnosti.</w:t>
      </w:r>
    </w:p>
    <w:p w14:paraId="193940D2" w14:textId="7570E830" w:rsidR="00AA46F0" w:rsidRDefault="00DC6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z</w:t>
      </w:r>
      <w:r w:rsidR="00AA46F0" w:rsidRPr="00E745A4">
        <w:rPr>
          <w:rFonts w:ascii="Times New Roman" w:hAnsi="Times New Roman" w:cs="Times New Roman"/>
          <w:sz w:val="24"/>
          <w:szCs w:val="24"/>
        </w:rPr>
        <w:t>míněné namátkové kontroly pak provádí probační úředník v místě obydlí vězněného.</w:t>
      </w:r>
      <w:r w:rsidR="00E745A4" w:rsidRPr="00E745A4">
        <w:rPr>
          <w:rFonts w:ascii="Times New Roman" w:hAnsi="Times New Roman" w:cs="Times New Roman"/>
          <w:sz w:val="24"/>
          <w:szCs w:val="24"/>
        </w:rPr>
        <w:t xml:space="preserve"> Ze zkušeností probačních úředníků vyplývá, že v případech, kdy má vězeň </w:t>
      </w:r>
      <w:r w:rsidR="00280247">
        <w:rPr>
          <w:rFonts w:ascii="Times New Roman" w:hAnsi="Times New Roman" w:cs="Times New Roman"/>
          <w:sz w:val="24"/>
          <w:szCs w:val="24"/>
        </w:rPr>
        <w:t>elektronický kontrolní systém</w:t>
      </w:r>
      <w:r w:rsidR="00E745A4" w:rsidRPr="00E745A4">
        <w:rPr>
          <w:rFonts w:ascii="Times New Roman" w:hAnsi="Times New Roman" w:cs="Times New Roman"/>
          <w:sz w:val="24"/>
          <w:szCs w:val="24"/>
        </w:rPr>
        <w:t xml:space="preserve">, není třeba tak častých kontrol jako u vězňů, kteří z různých důvodů tento </w:t>
      </w:r>
      <w:r w:rsidR="00280247">
        <w:rPr>
          <w:rFonts w:ascii="Times New Roman" w:hAnsi="Times New Roman" w:cs="Times New Roman"/>
          <w:sz w:val="24"/>
          <w:szCs w:val="24"/>
        </w:rPr>
        <w:t>elektronický kontrolní</w:t>
      </w:r>
      <w:r w:rsidR="00360EDC">
        <w:rPr>
          <w:rFonts w:ascii="Times New Roman" w:hAnsi="Times New Roman" w:cs="Times New Roman"/>
          <w:sz w:val="24"/>
          <w:szCs w:val="24"/>
        </w:rPr>
        <w:t xml:space="preserve"> systém</w:t>
      </w:r>
      <w:r w:rsidR="00E745A4" w:rsidRPr="00E745A4">
        <w:rPr>
          <w:rFonts w:ascii="Times New Roman" w:hAnsi="Times New Roman" w:cs="Times New Roman"/>
          <w:sz w:val="24"/>
          <w:szCs w:val="24"/>
        </w:rPr>
        <w:t xml:space="preserve"> mít nemohou (jedná se hlavně o zdravotní problémy).</w:t>
      </w:r>
      <w:r w:rsidR="00E745A4">
        <w:rPr>
          <w:rFonts w:ascii="Times New Roman" w:hAnsi="Times New Roman" w:cs="Times New Roman"/>
          <w:sz w:val="24"/>
          <w:szCs w:val="24"/>
        </w:rPr>
        <w:t xml:space="preserve"> </w:t>
      </w:r>
      <w:r w:rsidR="00894A93">
        <w:rPr>
          <w:rFonts w:ascii="Times New Roman" w:hAnsi="Times New Roman" w:cs="Times New Roman"/>
          <w:sz w:val="24"/>
          <w:szCs w:val="24"/>
        </w:rPr>
        <w:t xml:space="preserve">Ze zkušeností probačních úředníků ale také vyplývá, že trest domácího vězení je vlastně pro odsouzené mnohem náročnější než trest odnětí svobody. Velká míra kontroly je předána samotnému odsouzenému, který </w:t>
      </w:r>
      <w:r w:rsidR="00F22261">
        <w:rPr>
          <w:rFonts w:ascii="Times New Roman" w:hAnsi="Times New Roman" w:cs="Times New Roman"/>
          <w:sz w:val="24"/>
          <w:szCs w:val="24"/>
        </w:rPr>
        <w:t>svou vlastní vůlí musí plnit podmínky dané soudem.</w:t>
      </w:r>
      <w:r w:rsidR="00BE5BD4">
        <w:rPr>
          <w:rFonts w:ascii="Times New Roman" w:hAnsi="Times New Roman" w:cs="Times New Roman"/>
          <w:sz w:val="24"/>
          <w:szCs w:val="24"/>
        </w:rPr>
        <w:t xml:space="preserve"> Probační úředník pak funguje v mnohem užším kontaktu</w:t>
      </w:r>
      <w:r w:rsidR="00B0235D">
        <w:rPr>
          <w:rFonts w:ascii="Times New Roman" w:hAnsi="Times New Roman" w:cs="Times New Roman"/>
          <w:sz w:val="24"/>
          <w:szCs w:val="24"/>
        </w:rPr>
        <w:t xml:space="preserve"> a z praxe je nutno říct, že musí umět velmi dobře vycítit v jakém rozpoložení se vězeň nachází.</w:t>
      </w:r>
    </w:p>
    <w:p w14:paraId="438FB206" w14:textId="6A0CF0F7" w:rsidR="00E745A4" w:rsidRDefault="003A5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Probační a mediační služba u nás</w:t>
      </w:r>
    </w:p>
    <w:p w14:paraId="674DD011" w14:textId="376BB3A7" w:rsidR="00E745A4" w:rsidRDefault="00E74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Probační a mediační služba, jež je specializovanou sociální službou, a která má za úkol </w:t>
      </w:r>
      <w:r w:rsidR="000879B2">
        <w:rPr>
          <w:rFonts w:ascii="Times New Roman" w:hAnsi="Times New Roman" w:cs="Times New Roman"/>
          <w:sz w:val="24"/>
          <w:szCs w:val="24"/>
        </w:rPr>
        <w:t xml:space="preserve">zjistit a dohlédnout na </w:t>
      </w:r>
      <w:r w:rsidR="006B4CA3">
        <w:rPr>
          <w:rFonts w:ascii="Times New Roman" w:hAnsi="Times New Roman" w:cs="Times New Roman"/>
          <w:sz w:val="24"/>
          <w:szCs w:val="24"/>
        </w:rPr>
        <w:t>výkon tr</w:t>
      </w:r>
      <w:r w:rsidR="009A0E61">
        <w:rPr>
          <w:rFonts w:ascii="Times New Roman" w:hAnsi="Times New Roman" w:cs="Times New Roman"/>
          <w:sz w:val="24"/>
          <w:szCs w:val="24"/>
        </w:rPr>
        <w:t>estních a výchovných opatření, vykonává i</w:t>
      </w:r>
      <w:r>
        <w:rPr>
          <w:rFonts w:ascii="Times New Roman" w:hAnsi="Times New Roman" w:cs="Times New Roman"/>
          <w:sz w:val="24"/>
          <w:szCs w:val="24"/>
        </w:rPr>
        <w:t xml:space="preserve"> práci s </w:t>
      </w:r>
      <w:r w:rsidR="002E622E">
        <w:rPr>
          <w:rFonts w:ascii="Times New Roman" w:hAnsi="Times New Roman" w:cs="Times New Roman"/>
          <w:sz w:val="24"/>
          <w:szCs w:val="24"/>
        </w:rPr>
        <w:t>odsouzenými</w:t>
      </w:r>
      <w:r>
        <w:rPr>
          <w:rFonts w:ascii="Times New Roman" w:hAnsi="Times New Roman" w:cs="Times New Roman"/>
          <w:sz w:val="24"/>
          <w:szCs w:val="24"/>
        </w:rPr>
        <w:t xml:space="preserve"> ve výkonu trestu domácího vězení</w:t>
      </w:r>
      <w:r w:rsidR="0045508F">
        <w:rPr>
          <w:rFonts w:ascii="Times New Roman" w:hAnsi="Times New Roman" w:cs="Times New Roman"/>
          <w:sz w:val="24"/>
          <w:szCs w:val="24"/>
        </w:rPr>
        <w:t>. Na našem území f</w:t>
      </w:r>
      <w:r>
        <w:rPr>
          <w:rFonts w:ascii="Times New Roman" w:hAnsi="Times New Roman" w:cs="Times New Roman"/>
          <w:sz w:val="24"/>
          <w:szCs w:val="24"/>
        </w:rPr>
        <w:t>unguje</w:t>
      </w:r>
      <w:r w:rsidR="0045508F">
        <w:rPr>
          <w:rFonts w:ascii="Times New Roman" w:hAnsi="Times New Roman" w:cs="Times New Roman"/>
          <w:sz w:val="24"/>
          <w:szCs w:val="24"/>
        </w:rPr>
        <w:t xml:space="preserve"> </w:t>
      </w:r>
      <w:r w:rsidR="00BE6F42">
        <w:rPr>
          <w:rFonts w:ascii="Times New Roman" w:hAnsi="Times New Roman" w:cs="Times New Roman"/>
          <w:sz w:val="24"/>
          <w:szCs w:val="24"/>
        </w:rPr>
        <w:t>tato sociální služba</w:t>
      </w:r>
      <w:r w:rsidR="00817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roku 2001</w:t>
      </w:r>
      <w:r w:rsidR="0081776C">
        <w:rPr>
          <w:rFonts w:ascii="Times New Roman" w:hAnsi="Times New Roman" w:cs="Times New Roman"/>
          <w:sz w:val="24"/>
          <w:szCs w:val="24"/>
        </w:rPr>
        <w:t xml:space="preserve"> pod Ministerstvem spravedlnosti.</w:t>
      </w:r>
      <w:r w:rsidR="0053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531CCE">
        <w:rPr>
          <w:rFonts w:ascii="Times New Roman" w:hAnsi="Times New Roman" w:cs="Times New Roman"/>
          <w:sz w:val="24"/>
          <w:szCs w:val="24"/>
        </w:rPr>
        <w:t xml:space="preserve">e většině případů </w:t>
      </w:r>
      <w:r>
        <w:rPr>
          <w:rFonts w:ascii="Times New Roman" w:hAnsi="Times New Roman" w:cs="Times New Roman"/>
          <w:sz w:val="24"/>
          <w:szCs w:val="24"/>
        </w:rPr>
        <w:t>dochází odsouzený na středisko za přiděleným probačním úředníkem, se kterým řeší své problémy</w:t>
      </w:r>
      <w:r w:rsidR="00323BF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zodpovídá se z dodržování udělených povinností. </w:t>
      </w:r>
    </w:p>
    <w:p w14:paraId="250E4520" w14:textId="435CCDF2" w:rsidR="003C0CCD" w:rsidRDefault="003C0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trestu domácího </w:t>
      </w:r>
      <w:r w:rsidR="00E71C45">
        <w:rPr>
          <w:rFonts w:ascii="Times New Roman" w:hAnsi="Times New Roman" w:cs="Times New Roman"/>
          <w:sz w:val="24"/>
          <w:szCs w:val="24"/>
        </w:rPr>
        <w:t>vězení</w:t>
      </w:r>
      <w:r>
        <w:rPr>
          <w:rFonts w:ascii="Times New Roman" w:hAnsi="Times New Roman" w:cs="Times New Roman"/>
          <w:sz w:val="24"/>
          <w:szCs w:val="24"/>
        </w:rPr>
        <w:t xml:space="preserve"> naopak probační úředník dojíždí i do místa bydliště odsouzeného a přímo na místě kontroluje dodržování soudem stanovených podmínek. Zároveň ovšem s odsouzeným probírá jeho osobní náhled na nastalou situaci, denní problémy a potřeby. Je jeho úkolem aktivně a rychle reagovat na sdělené informace tak, aby </w:t>
      </w:r>
      <w:r w:rsidR="00A03293">
        <w:rPr>
          <w:rFonts w:ascii="Times New Roman" w:hAnsi="Times New Roman" w:cs="Times New Roman"/>
          <w:sz w:val="24"/>
          <w:szCs w:val="24"/>
        </w:rPr>
        <w:t>správně analyzoval</w:t>
      </w:r>
      <w:r>
        <w:rPr>
          <w:rFonts w:ascii="Times New Roman" w:hAnsi="Times New Roman" w:cs="Times New Roman"/>
          <w:sz w:val="24"/>
          <w:szCs w:val="24"/>
        </w:rPr>
        <w:t>, zda trest probíhá tak jak má.</w:t>
      </w:r>
    </w:p>
    <w:p w14:paraId="44AA897E" w14:textId="651F99F3" w:rsidR="003C0CCD" w:rsidRDefault="003C0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Nejde ale jen o kontroly v místě bydliště, podle možností odsouzeného může docházet za probačním úředníkem i na středisko, takže návštěvy jsou kombinované podle individuální domluvy obou zúčastněných stran.</w:t>
      </w:r>
    </w:p>
    <w:p w14:paraId="14E187A7" w14:textId="4E4091F7" w:rsidR="00703400" w:rsidRDefault="006B09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 a jak lze uložit trest domácího vězení</w:t>
      </w:r>
    </w:p>
    <w:p w14:paraId="1E2C870D" w14:textId="6513093D" w:rsidR="006B095F" w:rsidRDefault="00A04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soud mohl uložit odsouzenému trest domácího vězení, musí nejdříve proběhnout předběžné šetření. Předběžné šetření provádí probační úředník v místě, kde má odsouzený svůj trest vykonávat. Roli zde hraje mnoho faktorů</w:t>
      </w:r>
      <w:r w:rsidR="00EF1218">
        <w:rPr>
          <w:rFonts w:ascii="Times New Roman" w:hAnsi="Times New Roman" w:cs="Times New Roman"/>
          <w:sz w:val="24"/>
          <w:szCs w:val="24"/>
        </w:rPr>
        <w:t xml:space="preserve"> jako například bytová a rodinná situace odsouzeného.</w:t>
      </w:r>
      <w:r w:rsidR="003079A8">
        <w:rPr>
          <w:rFonts w:ascii="Times New Roman" w:hAnsi="Times New Roman" w:cs="Times New Roman"/>
          <w:sz w:val="24"/>
          <w:szCs w:val="24"/>
        </w:rPr>
        <w:t xml:space="preserve"> Často jde o případy, kdy v domácnosti žijí i další členové rodiny nebo známí a je třeba vyhodnotit</w:t>
      </w:r>
      <w:r w:rsidR="00B34045">
        <w:rPr>
          <w:rFonts w:ascii="Times New Roman" w:hAnsi="Times New Roman" w:cs="Times New Roman"/>
          <w:sz w:val="24"/>
          <w:szCs w:val="24"/>
        </w:rPr>
        <w:t xml:space="preserve"> rizika i možnosti dodržování trestu.</w:t>
      </w:r>
      <w:r w:rsidR="00EF1218">
        <w:rPr>
          <w:rFonts w:ascii="Times New Roman" w:hAnsi="Times New Roman" w:cs="Times New Roman"/>
          <w:sz w:val="24"/>
          <w:szCs w:val="24"/>
        </w:rPr>
        <w:t xml:space="preserve"> </w:t>
      </w:r>
      <w:r w:rsidR="00641100">
        <w:rPr>
          <w:rFonts w:ascii="Times New Roman" w:hAnsi="Times New Roman" w:cs="Times New Roman"/>
          <w:sz w:val="24"/>
          <w:szCs w:val="24"/>
        </w:rPr>
        <w:t xml:space="preserve">Samotná bytová situace je také velmi důležitá. Vzhledem k tomu, že odsouzený zde má trávit valnou část svého času, je </w:t>
      </w:r>
      <w:r w:rsidR="00537617">
        <w:rPr>
          <w:rFonts w:ascii="Times New Roman" w:hAnsi="Times New Roman" w:cs="Times New Roman"/>
          <w:sz w:val="24"/>
          <w:szCs w:val="24"/>
        </w:rPr>
        <w:t>velmi důležité přihlédnout k vhodnosti bydlení.</w:t>
      </w:r>
      <w:r w:rsidR="00BB7FFE">
        <w:rPr>
          <w:rFonts w:ascii="Times New Roman" w:hAnsi="Times New Roman" w:cs="Times New Roman"/>
          <w:sz w:val="24"/>
          <w:szCs w:val="24"/>
        </w:rPr>
        <w:t xml:space="preserve"> Nedílnou součástí šetření je i trestný čin, za který je osoba odsouzena. Pokud se například jedná o domácí násilí, již z podstaty trestného činu není vhodné doporučit uložení trestu domácího vězení</w:t>
      </w:r>
      <w:r w:rsidR="00537617">
        <w:rPr>
          <w:rFonts w:ascii="Times New Roman" w:hAnsi="Times New Roman" w:cs="Times New Roman"/>
          <w:sz w:val="24"/>
          <w:szCs w:val="24"/>
        </w:rPr>
        <w:t>, sdílí-li odsouzený domác</w:t>
      </w:r>
      <w:r w:rsidR="001737D6">
        <w:rPr>
          <w:rFonts w:ascii="Times New Roman" w:hAnsi="Times New Roman" w:cs="Times New Roman"/>
          <w:sz w:val="24"/>
          <w:szCs w:val="24"/>
        </w:rPr>
        <w:t>nost s osobou na které trestný čin vykonal.</w:t>
      </w:r>
      <w:r w:rsidR="00BB7FFE">
        <w:rPr>
          <w:rFonts w:ascii="Times New Roman" w:hAnsi="Times New Roman" w:cs="Times New Roman"/>
          <w:sz w:val="24"/>
          <w:szCs w:val="24"/>
        </w:rPr>
        <w:t xml:space="preserve"> </w:t>
      </w:r>
      <w:r w:rsidR="006D11D2">
        <w:rPr>
          <w:rFonts w:ascii="Times New Roman" w:hAnsi="Times New Roman" w:cs="Times New Roman"/>
          <w:sz w:val="24"/>
          <w:szCs w:val="24"/>
        </w:rPr>
        <w:t xml:space="preserve">Své šetření souběžně vede i úředník, který má na starosti elektronický monitorovací systém, aby vyhodnotil </w:t>
      </w:r>
      <w:r w:rsidR="00A02388">
        <w:rPr>
          <w:rFonts w:ascii="Times New Roman" w:hAnsi="Times New Roman" w:cs="Times New Roman"/>
          <w:sz w:val="24"/>
          <w:szCs w:val="24"/>
        </w:rPr>
        <w:t>je-li možné a vhodné, aby ho odsouzený nosil. Po</w:t>
      </w:r>
      <w:r w:rsidR="00AD0954">
        <w:rPr>
          <w:rFonts w:ascii="Times New Roman" w:hAnsi="Times New Roman" w:cs="Times New Roman"/>
          <w:sz w:val="24"/>
          <w:szCs w:val="24"/>
        </w:rPr>
        <w:t xml:space="preserve"> předběžném šetření probační úředník vyhodnotí veškeré možnosti a rizika a výslednou zprávu s</w:t>
      </w:r>
      <w:r w:rsidR="00A65972">
        <w:rPr>
          <w:rFonts w:ascii="Times New Roman" w:hAnsi="Times New Roman" w:cs="Times New Roman"/>
          <w:sz w:val="24"/>
          <w:szCs w:val="24"/>
        </w:rPr>
        <w:t> </w:t>
      </w:r>
      <w:r w:rsidR="00AD0954">
        <w:rPr>
          <w:rFonts w:ascii="Times New Roman" w:hAnsi="Times New Roman" w:cs="Times New Roman"/>
          <w:sz w:val="24"/>
          <w:szCs w:val="24"/>
        </w:rPr>
        <w:t>doporučením</w:t>
      </w:r>
      <w:r w:rsidR="00A65972">
        <w:rPr>
          <w:rFonts w:ascii="Times New Roman" w:hAnsi="Times New Roman" w:cs="Times New Roman"/>
          <w:sz w:val="24"/>
          <w:szCs w:val="24"/>
        </w:rPr>
        <w:t>/nedoporučením předá soudu k posouzení. Soud pak na základě těchto podkladů může daný trest uložit. V takovém případě j</w:t>
      </w:r>
      <w:r w:rsidR="00B12E44">
        <w:rPr>
          <w:rFonts w:ascii="Times New Roman" w:hAnsi="Times New Roman" w:cs="Times New Roman"/>
          <w:sz w:val="24"/>
          <w:szCs w:val="24"/>
        </w:rPr>
        <w:t>sou</w:t>
      </w:r>
      <w:r w:rsidR="00A65972">
        <w:rPr>
          <w:rFonts w:ascii="Times New Roman" w:hAnsi="Times New Roman" w:cs="Times New Roman"/>
          <w:sz w:val="24"/>
          <w:szCs w:val="24"/>
        </w:rPr>
        <w:t xml:space="preserve"> s odsouzeným také předem </w:t>
      </w:r>
      <w:r w:rsidR="00966E66">
        <w:rPr>
          <w:rFonts w:ascii="Times New Roman" w:hAnsi="Times New Roman" w:cs="Times New Roman"/>
          <w:sz w:val="24"/>
          <w:szCs w:val="24"/>
        </w:rPr>
        <w:t>projednány podmínky</w:t>
      </w:r>
      <w:r w:rsidR="00B12E44">
        <w:rPr>
          <w:rFonts w:ascii="Times New Roman" w:hAnsi="Times New Roman" w:cs="Times New Roman"/>
          <w:sz w:val="24"/>
          <w:szCs w:val="24"/>
        </w:rPr>
        <w:t xml:space="preserve"> pro nařízení trestu</w:t>
      </w:r>
      <w:r w:rsidR="007922B7">
        <w:rPr>
          <w:rFonts w:ascii="Times New Roman" w:hAnsi="Times New Roman" w:cs="Times New Roman"/>
          <w:sz w:val="24"/>
          <w:szCs w:val="24"/>
        </w:rPr>
        <w:t>,</w:t>
      </w:r>
      <w:r w:rsidR="00A67AE5">
        <w:rPr>
          <w:rFonts w:ascii="Times New Roman" w:hAnsi="Times New Roman" w:cs="Times New Roman"/>
          <w:sz w:val="24"/>
          <w:szCs w:val="24"/>
        </w:rPr>
        <w:t xml:space="preserve"> </w:t>
      </w:r>
      <w:r w:rsidR="00B12E44">
        <w:rPr>
          <w:rFonts w:ascii="Times New Roman" w:hAnsi="Times New Roman" w:cs="Times New Roman"/>
          <w:sz w:val="24"/>
          <w:szCs w:val="24"/>
        </w:rPr>
        <w:t xml:space="preserve">tedy </w:t>
      </w:r>
      <w:r w:rsidR="00A67AE5">
        <w:rPr>
          <w:rFonts w:ascii="Times New Roman" w:hAnsi="Times New Roman" w:cs="Times New Roman"/>
          <w:sz w:val="24"/>
          <w:szCs w:val="24"/>
        </w:rPr>
        <w:t xml:space="preserve">jakým způsobem a v jakém časovém rozmezí si vyřídí veškeré náležitosti, aby mohl trest řádně nastoupit a vykonávat. Z pravidla se jedná například </w:t>
      </w:r>
      <w:r w:rsidR="007922B7">
        <w:rPr>
          <w:rFonts w:ascii="Times New Roman" w:hAnsi="Times New Roman" w:cs="Times New Roman"/>
          <w:sz w:val="24"/>
          <w:szCs w:val="24"/>
        </w:rPr>
        <w:t>zdravotní vyšetření a úřady.</w:t>
      </w:r>
      <w:r w:rsidR="003009D6">
        <w:rPr>
          <w:rFonts w:ascii="Times New Roman" w:hAnsi="Times New Roman" w:cs="Times New Roman"/>
          <w:sz w:val="24"/>
          <w:szCs w:val="24"/>
        </w:rPr>
        <w:t xml:space="preserve"> A jak již bylo výše uvedeno, je třeba i slibu odsouzeného</w:t>
      </w:r>
      <w:r w:rsidR="00EA76A7">
        <w:rPr>
          <w:rFonts w:ascii="Times New Roman" w:hAnsi="Times New Roman" w:cs="Times New Roman"/>
          <w:sz w:val="24"/>
          <w:szCs w:val="24"/>
        </w:rPr>
        <w:t>, že bude veškeré smluvené podmínky opravdu dodržovat.</w:t>
      </w:r>
      <w:r w:rsidR="0060112E">
        <w:rPr>
          <w:rFonts w:ascii="Times New Roman" w:hAnsi="Times New Roman" w:cs="Times New Roman"/>
          <w:sz w:val="24"/>
          <w:szCs w:val="24"/>
        </w:rPr>
        <w:t xml:space="preserve"> Už v této chvíli tak vlastně probační úředník navázal s odsouzeným spolupráci a </w:t>
      </w:r>
      <w:r w:rsidR="004656C9">
        <w:rPr>
          <w:rFonts w:ascii="Times New Roman" w:hAnsi="Times New Roman" w:cs="Times New Roman"/>
          <w:sz w:val="24"/>
          <w:szCs w:val="24"/>
        </w:rPr>
        <w:t>formu vztahu.</w:t>
      </w:r>
    </w:p>
    <w:p w14:paraId="60A8598B" w14:textId="513D0BF9" w:rsidR="007922B7" w:rsidRDefault="00792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Samotná spolupráce probačního úředníka s odsouzeným</w:t>
      </w:r>
    </w:p>
    <w:p w14:paraId="663162F3" w14:textId="16B50B4E" w:rsidR="00BF4766" w:rsidRDefault="00990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probačního úředníka </w:t>
      </w:r>
      <w:r w:rsidR="00395D91">
        <w:rPr>
          <w:rFonts w:ascii="Times New Roman" w:hAnsi="Times New Roman" w:cs="Times New Roman"/>
          <w:sz w:val="24"/>
          <w:szCs w:val="24"/>
        </w:rPr>
        <w:t>je v mnohém velmi psychicky náročná a v případě práce s odsouzeným v domácím vězení</w:t>
      </w:r>
      <w:r w:rsidR="00AB1135">
        <w:rPr>
          <w:rFonts w:ascii="Times New Roman" w:hAnsi="Times New Roman" w:cs="Times New Roman"/>
          <w:sz w:val="24"/>
          <w:szCs w:val="24"/>
        </w:rPr>
        <w:t xml:space="preserve"> ještě náročnější. V žádném případě </w:t>
      </w:r>
      <w:r w:rsidR="00486552">
        <w:rPr>
          <w:rFonts w:ascii="Times New Roman" w:hAnsi="Times New Roman" w:cs="Times New Roman"/>
          <w:sz w:val="24"/>
          <w:szCs w:val="24"/>
        </w:rPr>
        <w:t>nejde o stížnost, jen je důležité tento fakt připomenout. Probační úř</w:t>
      </w:r>
      <w:r w:rsidR="00CF47E6">
        <w:rPr>
          <w:rFonts w:ascii="Times New Roman" w:hAnsi="Times New Roman" w:cs="Times New Roman"/>
          <w:sz w:val="24"/>
          <w:szCs w:val="24"/>
        </w:rPr>
        <w:t>edník má s odsouzeným v podstatě velmi úzký vztah. Kromě samotný</w:t>
      </w:r>
      <w:r w:rsidR="004472C1">
        <w:rPr>
          <w:rFonts w:ascii="Times New Roman" w:hAnsi="Times New Roman" w:cs="Times New Roman"/>
          <w:sz w:val="24"/>
          <w:szCs w:val="24"/>
        </w:rPr>
        <w:t>ch</w:t>
      </w:r>
      <w:r w:rsidR="00CF47E6">
        <w:rPr>
          <w:rFonts w:ascii="Times New Roman" w:hAnsi="Times New Roman" w:cs="Times New Roman"/>
          <w:sz w:val="24"/>
          <w:szCs w:val="24"/>
        </w:rPr>
        <w:t xml:space="preserve"> kontrol, zda je trest dodržován dle dohody</w:t>
      </w:r>
      <w:r w:rsidR="004472C1">
        <w:rPr>
          <w:rFonts w:ascii="Times New Roman" w:hAnsi="Times New Roman" w:cs="Times New Roman"/>
          <w:sz w:val="24"/>
          <w:szCs w:val="24"/>
        </w:rPr>
        <w:t>,</w:t>
      </w:r>
      <w:r w:rsidR="00CF47E6">
        <w:rPr>
          <w:rFonts w:ascii="Times New Roman" w:hAnsi="Times New Roman" w:cs="Times New Roman"/>
          <w:sz w:val="24"/>
          <w:szCs w:val="24"/>
        </w:rPr>
        <w:t xml:space="preserve"> se jedná i </w:t>
      </w:r>
      <w:r w:rsidR="004472C1">
        <w:rPr>
          <w:rFonts w:ascii="Times New Roman" w:hAnsi="Times New Roman" w:cs="Times New Roman"/>
          <w:sz w:val="24"/>
          <w:szCs w:val="24"/>
        </w:rPr>
        <w:t>o osobní rozhovory s odsouzeným. Tématem je hlavně vztah odsouzeného k danému trestnému činu, jak se staví k nastalé situaci, jak ji vnímá, co bude dělat pro nápravu škody, nebo jak pohlíží na obě</w:t>
      </w:r>
      <w:r w:rsidR="00425152">
        <w:rPr>
          <w:rFonts w:ascii="Times New Roman" w:hAnsi="Times New Roman" w:cs="Times New Roman"/>
          <w:sz w:val="24"/>
          <w:szCs w:val="24"/>
        </w:rPr>
        <w:t>ť svého činu. Jedná-li se například o trestný čin, kde byla způsobena značná finanční škoda, je prací probačního úředníka motivovat odsouzeného k</w:t>
      </w:r>
      <w:r w:rsidR="00582B63">
        <w:rPr>
          <w:rFonts w:ascii="Times New Roman" w:hAnsi="Times New Roman" w:cs="Times New Roman"/>
          <w:sz w:val="24"/>
          <w:szCs w:val="24"/>
        </w:rPr>
        <w:t> nalezení způsobu nápravy a splácení škody. S tím velmi úzce souvisí pomoc s nalezením práce a leckdy i motivací, aby si odsouzený práci najít chtěl a zvládl v ní vydržet.</w:t>
      </w:r>
      <w:r w:rsidR="00BF4766">
        <w:rPr>
          <w:rFonts w:ascii="Times New Roman" w:hAnsi="Times New Roman" w:cs="Times New Roman"/>
          <w:sz w:val="24"/>
          <w:szCs w:val="24"/>
        </w:rPr>
        <w:t xml:space="preserve"> Probační úředník dále napomáhá řešit i navázání odsouzeného na vhodné organizace, které mohou </w:t>
      </w:r>
      <w:r w:rsidR="00E50A02">
        <w:rPr>
          <w:rFonts w:ascii="Times New Roman" w:hAnsi="Times New Roman" w:cs="Times New Roman"/>
          <w:sz w:val="24"/>
          <w:szCs w:val="24"/>
        </w:rPr>
        <w:t xml:space="preserve">být nápomocné v dané životní situaci. </w:t>
      </w:r>
      <w:r w:rsidR="00C645DB">
        <w:rPr>
          <w:rFonts w:ascii="Times New Roman" w:hAnsi="Times New Roman" w:cs="Times New Roman"/>
          <w:sz w:val="24"/>
          <w:szCs w:val="24"/>
        </w:rPr>
        <w:t>To vše je u každého odsouzeného velmi individuální</w:t>
      </w:r>
      <w:r w:rsidR="00E87256">
        <w:rPr>
          <w:rFonts w:ascii="Times New Roman" w:hAnsi="Times New Roman" w:cs="Times New Roman"/>
          <w:sz w:val="24"/>
          <w:szCs w:val="24"/>
        </w:rPr>
        <w:t xml:space="preserve"> tudíž je vždy na probačním úředníkovi, aby poznal, jakým způsobem fungující spolupráci navázat.</w:t>
      </w:r>
    </w:p>
    <w:p w14:paraId="3A7F668F" w14:textId="174330A5" w:rsidR="000E7941" w:rsidRDefault="000E7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již bylo napsáno i namátkové kontroly patří k výkonu trestu domácího vězení. </w:t>
      </w:r>
      <w:r w:rsidR="00396F5E">
        <w:rPr>
          <w:rFonts w:ascii="Times New Roman" w:hAnsi="Times New Roman" w:cs="Times New Roman"/>
          <w:sz w:val="24"/>
          <w:szCs w:val="24"/>
        </w:rPr>
        <w:t xml:space="preserve">Cílem je samozřejmě v první řade zjistit, zda se odsouzený nachází ve svém obydlí. Pokud </w:t>
      </w:r>
      <w:r w:rsidR="004751EC">
        <w:rPr>
          <w:rFonts w:ascii="Times New Roman" w:hAnsi="Times New Roman" w:cs="Times New Roman"/>
          <w:sz w:val="24"/>
          <w:szCs w:val="24"/>
        </w:rPr>
        <w:t>spáchání trestného činu souvisí například s alkoholem nebo drogami a soud uloží jako povinnost abstinenci, musí probační úředník kontrolovat stav odsouzeného</w:t>
      </w:r>
      <w:r w:rsidR="00176C28">
        <w:rPr>
          <w:rFonts w:ascii="Times New Roman" w:hAnsi="Times New Roman" w:cs="Times New Roman"/>
          <w:sz w:val="24"/>
          <w:szCs w:val="24"/>
        </w:rPr>
        <w:t xml:space="preserve">. Zda není pod vlivem alkoholu či návykových látek. V případě, kdy zjistí takovéto pochybení, je jeho povinností tento skutek sepsat a poskytnout soudu. </w:t>
      </w:r>
      <w:r w:rsidR="00CB15DF">
        <w:rPr>
          <w:rFonts w:ascii="Times New Roman" w:hAnsi="Times New Roman" w:cs="Times New Roman"/>
          <w:sz w:val="24"/>
          <w:szCs w:val="24"/>
        </w:rPr>
        <w:t xml:space="preserve">Namátkové kontroly ale často neobsahují kontakt jen s odsouzeným, ale i s ostatními členy domácnosti. To může být někdy pro provedení kontroly </w:t>
      </w:r>
      <w:r w:rsidR="00CB15DF">
        <w:rPr>
          <w:rFonts w:ascii="Times New Roman" w:hAnsi="Times New Roman" w:cs="Times New Roman"/>
          <w:sz w:val="24"/>
          <w:szCs w:val="24"/>
        </w:rPr>
        <w:lastRenderedPageBreak/>
        <w:t>rizikem</w:t>
      </w:r>
      <w:r w:rsidR="002F73FD">
        <w:rPr>
          <w:rFonts w:ascii="Times New Roman" w:hAnsi="Times New Roman" w:cs="Times New Roman"/>
          <w:sz w:val="24"/>
          <w:szCs w:val="24"/>
        </w:rPr>
        <w:t>.</w:t>
      </w:r>
      <w:r w:rsidR="00EF0838">
        <w:rPr>
          <w:rFonts w:ascii="Times New Roman" w:hAnsi="Times New Roman" w:cs="Times New Roman"/>
          <w:sz w:val="24"/>
          <w:szCs w:val="24"/>
        </w:rPr>
        <w:t xml:space="preserve"> V takovém případě si probační úředník může domluvit asistenci policie, aby eliminoval</w:t>
      </w:r>
      <w:r w:rsidR="001C7AF8">
        <w:rPr>
          <w:rFonts w:ascii="Times New Roman" w:hAnsi="Times New Roman" w:cs="Times New Roman"/>
          <w:sz w:val="24"/>
          <w:szCs w:val="24"/>
        </w:rPr>
        <w:t xml:space="preserve"> nebezpečné situace a samozřejmě i ochránil svou vlastní bezpečnost.</w:t>
      </w:r>
    </w:p>
    <w:p w14:paraId="15805B1B" w14:textId="64DC114A" w:rsidR="00B02349" w:rsidRDefault="00DC3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Ovšem i při </w:t>
      </w:r>
      <w:r w:rsidR="0036248E">
        <w:rPr>
          <w:rFonts w:ascii="Times New Roman" w:hAnsi="Times New Roman" w:cs="Times New Roman"/>
          <w:sz w:val="24"/>
          <w:szCs w:val="24"/>
        </w:rPr>
        <w:t xml:space="preserve">výkonu trestu domácího vězení mohou kontakty probačního úředníka a odsouzeného probíhat i jinde než v místě </w:t>
      </w:r>
      <w:r w:rsidR="00B04D44">
        <w:rPr>
          <w:rFonts w:ascii="Times New Roman" w:hAnsi="Times New Roman" w:cs="Times New Roman"/>
          <w:sz w:val="24"/>
          <w:szCs w:val="24"/>
        </w:rPr>
        <w:t>obydlí</w:t>
      </w:r>
      <w:r w:rsidR="0036248E">
        <w:rPr>
          <w:rFonts w:ascii="Times New Roman" w:hAnsi="Times New Roman" w:cs="Times New Roman"/>
          <w:sz w:val="24"/>
          <w:szCs w:val="24"/>
        </w:rPr>
        <w:t xml:space="preserve">. Pokud odsouzený dochází do zaměstnání, lze v podmínkách sjednat návštěvu na středisku, kam dotyčný dojde například po pracovní době. </w:t>
      </w:r>
      <w:r w:rsidR="00F24E49">
        <w:rPr>
          <w:rFonts w:ascii="Times New Roman" w:hAnsi="Times New Roman" w:cs="Times New Roman"/>
          <w:sz w:val="24"/>
          <w:szCs w:val="24"/>
        </w:rPr>
        <w:t>Čas schůzky je předem domluven, takže tím pádem nedochází k porušování trestu</w:t>
      </w:r>
      <w:r w:rsidR="00654B37">
        <w:rPr>
          <w:rFonts w:ascii="Times New Roman" w:hAnsi="Times New Roman" w:cs="Times New Roman"/>
          <w:sz w:val="24"/>
          <w:szCs w:val="24"/>
        </w:rPr>
        <w:t>. P</w:t>
      </w:r>
      <w:r w:rsidR="00C91341">
        <w:rPr>
          <w:rFonts w:ascii="Times New Roman" w:hAnsi="Times New Roman" w:cs="Times New Roman"/>
          <w:sz w:val="24"/>
          <w:szCs w:val="24"/>
        </w:rPr>
        <w:t xml:space="preserve">ro obě strany mohou mít schůzky mimo domov své výhody například při vyřizování úředních </w:t>
      </w:r>
      <w:r w:rsidR="00B02349">
        <w:rPr>
          <w:rFonts w:ascii="Times New Roman" w:hAnsi="Times New Roman" w:cs="Times New Roman"/>
          <w:sz w:val="24"/>
          <w:szCs w:val="24"/>
        </w:rPr>
        <w:t>záležitostí.</w:t>
      </w:r>
    </w:p>
    <w:p w14:paraId="70630710" w14:textId="364CE232" w:rsidR="00D35A8A" w:rsidRDefault="0002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Probační úředník při práci s odsouzeným </w:t>
      </w:r>
      <w:r w:rsidR="009224EE">
        <w:rPr>
          <w:rFonts w:ascii="Times New Roman" w:hAnsi="Times New Roman" w:cs="Times New Roman"/>
          <w:sz w:val="24"/>
          <w:szCs w:val="24"/>
        </w:rPr>
        <w:t xml:space="preserve">má ale i své limity, které by měl dodržovat </w:t>
      </w:r>
      <w:r w:rsidR="008B766B">
        <w:rPr>
          <w:rFonts w:ascii="Times New Roman" w:hAnsi="Times New Roman" w:cs="Times New Roman"/>
          <w:sz w:val="24"/>
          <w:szCs w:val="24"/>
        </w:rPr>
        <w:t xml:space="preserve">pro své osobní duševní zdraví a zamezit tak syndromu vyhoření. Může tedy ve své práci dohlížet, motivovat i chválit, neměl by ale přebírat zodpovědnost za odsouzeného. </w:t>
      </w:r>
      <w:r w:rsidR="00F51B68">
        <w:rPr>
          <w:rFonts w:ascii="Times New Roman" w:hAnsi="Times New Roman" w:cs="Times New Roman"/>
          <w:sz w:val="24"/>
          <w:szCs w:val="24"/>
        </w:rPr>
        <w:t>Dodržet tuto hranici je leckdy velmi těžké, jak se probační úředníci shodují.</w:t>
      </w:r>
    </w:p>
    <w:p w14:paraId="3E8E76CD" w14:textId="356FA373" w:rsidR="000577D0" w:rsidRDefault="00057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mění zákony</w:t>
      </w:r>
    </w:p>
    <w:p w14:paraId="4BF3077E" w14:textId="77777777" w:rsidR="00F70490" w:rsidRDefault="00057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Již od 1. ledna 2022 bude platit novela zákona, </w:t>
      </w:r>
      <w:r w:rsidR="00857FAF">
        <w:rPr>
          <w:rFonts w:ascii="Times New Roman" w:hAnsi="Times New Roman" w:cs="Times New Roman"/>
          <w:sz w:val="24"/>
          <w:szCs w:val="24"/>
        </w:rPr>
        <w:t>ve které</w:t>
      </w:r>
      <w:r>
        <w:rPr>
          <w:rFonts w:ascii="Times New Roman" w:hAnsi="Times New Roman" w:cs="Times New Roman"/>
          <w:sz w:val="24"/>
          <w:szCs w:val="24"/>
        </w:rPr>
        <w:t xml:space="preserve"> došlo k několika změnám </w:t>
      </w:r>
      <w:r w:rsidR="00A173E7">
        <w:rPr>
          <w:rFonts w:ascii="Times New Roman" w:hAnsi="Times New Roman" w:cs="Times New Roman"/>
          <w:sz w:val="24"/>
          <w:szCs w:val="24"/>
        </w:rPr>
        <w:t xml:space="preserve">v oblasti výkonu trestu domácího vězení. </w:t>
      </w:r>
      <w:r w:rsidR="003943C5">
        <w:rPr>
          <w:rFonts w:ascii="Times New Roman" w:hAnsi="Times New Roman" w:cs="Times New Roman"/>
          <w:sz w:val="24"/>
          <w:szCs w:val="24"/>
        </w:rPr>
        <w:t>Z hlediska praxe probačních úředníků by mělo jít o vítané změny, které pomohu usnadnit práci s</w:t>
      </w:r>
      <w:r w:rsidR="0012595B">
        <w:rPr>
          <w:rFonts w:ascii="Times New Roman" w:hAnsi="Times New Roman" w:cs="Times New Roman"/>
          <w:sz w:val="24"/>
          <w:szCs w:val="24"/>
        </w:rPr>
        <w:t> </w:t>
      </w:r>
      <w:r w:rsidR="003943C5">
        <w:rPr>
          <w:rFonts w:ascii="Times New Roman" w:hAnsi="Times New Roman" w:cs="Times New Roman"/>
          <w:sz w:val="24"/>
          <w:szCs w:val="24"/>
        </w:rPr>
        <w:t>odsouzenými</w:t>
      </w:r>
      <w:r w:rsidR="0012595B">
        <w:rPr>
          <w:rFonts w:ascii="Times New Roman" w:hAnsi="Times New Roman" w:cs="Times New Roman"/>
          <w:sz w:val="24"/>
          <w:szCs w:val="24"/>
        </w:rPr>
        <w:t xml:space="preserve">. </w:t>
      </w:r>
      <w:r w:rsidR="00FF2EFD">
        <w:rPr>
          <w:rFonts w:ascii="Times New Roman" w:hAnsi="Times New Roman" w:cs="Times New Roman"/>
          <w:sz w:val="24"/>
          <w:szCs w:val="24"/>
        </w:rPr>
        <w:t>Jednou z největších</w:t>
      </w:r>
      <w:r w:rsidR="0012595B">
        <w:rPr>
          <w:rFonts w:ascii="Times New Roman" w:hAnsi="Times New Roman" w:cs="Times New Roman"/>
          <w:sz w:val="24"/>
          <w:szCs w:val="24"/>
        </w:rPr>
        <w:t xml:space="preserve"> změn bude</w:t>
      </w:r>
      <w:r w:rsidR="00DE4BBE">
        <w:rPr>
          <w:rFonts w:ascii="Times New Roman" w:hAnsi="Times New Roman" w:cs="Times New Roman"/>
          <w:sz w:val="24"/>
          <w:szCs w:val="24"/>
        </w:rPr>
        <w:t xml:space="preserve"> </w:t>
      </w:r>
      <w:r w:rsidR="0079015A">
        <w:rPr>
          <w:rFonts w:ascii="Times New Roman" w:hAnsi="Times New Roman" w:cs="Times New Roman"/>
          <w:sz w:val="24"/>
          <w:szCs w:val="24"/>
        </w:rPr>
        <w:t>možnost instalace elektronického monitorovacího systému odsouzenému přímo prostřednictvím probačního úředníka</w:t>
      </w:r>
      <w:r w:rsidR="00F70490">
        <w:rPr>
          <w:rFonts w:ascii="Times New Roman" w:hAnsi="Times New Roman" w:cs="Times New Roman"/>
          <w:sz w:val="24"/>
          <w:szCs w:val="24"/>
        </w:rPr>
        <w:t>, což povede k daleko větší flexibilitě.</w:t>
      </w:r>
      <w:r w:rsidR="00125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E48F3" w14:textId="6C376A62" w:rsidR="000577D0" w:rsidRDefault="00F70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téhož data</w:t>
      </w:r>
      <w:r w:rsidR="00CD2AC3">
        <w:rPr>
          <w:rFonts w:ascii="Times New Roman" w:hAnsi="Times New Roman" w:cs="Times New Roman"/>
          <w:sz w:val="24"/>
          <w:szCs w:val="24"/>
        </w:rPr>
        <w:t xml:space="preserve"> již také nebudou muset probační úředníci pořizovat a archivovat záznamy o každé provedené kontrole.</w:t>
      </w:r>
    </w:p>
    <w:p w14:paraId="13629575" w14:textId="1D898815" w:rsidR="007F1D44" w:rsidRDefault="00AA3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nového roku tak</w:t>
      </w:r>
      <w:r w:rsidR="00CD2AC3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soud nebude moci požadovat zaplacení vyměřené části nákladů na využití elektronického kontrolního systému</w:t>
      </w:r>
      <w:r w:rsidR="003665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pokud se jedná o využití v rámci nahrazen</w:t>
      </w:r>
      <w:r w:rsidR="00366569">
        <w:rPr>
          <w:rFonts w:ascii="Times New Roman" w:hAnsi="Times New Roman" w:cs="Times New Roman"/>
          <w:sz w:val="24"/>
          <w:szCs w:val="24"/>
        </w:rPr>
        <w:t>í vazby. Pouze pokud se jedná o probíhající trest.</w:t>
      </w:r>
    </w:p>
    <w:p w14:paraId="13687DC8" w14:textId="55615E11" w:rsidR="00B02349" w:rsidRDefault="003A2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Stejně tak dojde ke změně v případě, kdy probační úředník provádí kontrolu v místě obydlí odsouzeného. Podle nového znění bude mít probační úředník větší možnost posoudit situaci dle svého uvážení a nemusí kontrolovat, zda odsouzený hradí </w:t>
      </w:r>
      <w:r w:rsidR="002B2EAA">
        <w:rPr>
          <w:rFonts w:ascii="Times New Roman" w:hAnsi="Times New Roman" w:cs="Times New Roman"/>
          <w:sz w:val="24"/>
          <w:szCs w:val="24"/>
        </w:rPr>
        <w:t>škodu, jež trestným činem způsobil.</w:t>
      </w:r>
    </w:p>
    <w:p w14:paraId="12050E0C" w14:textId="1BC71679" w:rsidR="00731487" w:rsidRDefault="00731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pak v případě, kdy odsouzený zjistí, že není </w:t>
      </w:r>
      <w:r w:rsidR="00965F83">
        <w:rPr>
          <w:rFonts w:ascii="Times New Roman" w:hAnsi="Times New Roman" w:cs="Times New Roman"/>
          <w:sz w:val="24"/>
          <w:szCs w:val="24"/>
        </w:rPr>
        <w:t>schopen naplnit podmínky trestu ve stanoveném místě a čase, nemusí tuto skutečnost od nového roku i hlásit soudu, ale pouze probačnímu úředníku.</w:t>
      </w:r>
      <w:r w:rsidR="00E54B28">
        <w:rPr>
          <w:rFonts w:ascii="Times New Roman" w:hAnsi="Times New Roman" w:cs="Times New Roman"/>
          <w:sz w:val="24"/>
          <w:szCs w:val="24"/>
        </w:rPr>
        <w:t xml:space="preserve"> Což v praxi velmi zrychlí a zjednoduší systém a probační úředník bude moci reagovat pružněji.</w:t>
      </w:r>
    </w:p>
    <w:p w14:paraId="3FB5EB8F" w14:textId="5AD0DBF9" w:rsidR="006928B0" w:rsidRDefault="00DC6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probačních úředníků je velmi pestrá a namáhavá, ale díky fungujícímu systému </w:t>
      </w:r>
      <w:r w:rsidR="002B214B">
        <w:rPr>
          <w:rFonts w:ascii="Times New Roman" w:hAnsi="Times New Roman" w:cs="Times New Roman"/>
          <w:sz w:val="24"/>
          <w:szCs w:val="24"/>
        </w:rPr>
        <w:t>je možné alternativní trest, jakým trest domácího vězení jistě je, uděl</w:t>
      </w:r>
      <w:r w:rsidR="000C577B">
        <w:rPr>
          <w:rFonts w:ascii="Times New Roman" w:hAnsi="Times New Roman" w:cs="Times New Roman"/>
          <w:sz w:val="24"/>
          <w:szCs w:val="24"/>
        </w:rPr>
        <w:t>i</w:t>
      </w:r>
      <w:r w:rsidR="002B214B">
        <w:rPr>
          <w:rFonts w:ascii="Times New Roman" w:hAnsi="Times New Roman" w:cs="Times New Roman"/>
          <w:sz w:val="24"/>
          <w:szCs w:val="24"/>
        </w:rPr>
        <w:t xml:space="preserve">t v některých případech namísto trestu odnětí svobody. A to je </w:t>
      </w:r>
      <w:r w:rsidR="00ED1231">
        <w:rPr>
          <w:rFonts w:ascii="Times New Roman" w:hAnsi="Times New Roman" w:cs="Times New Roman"/>
          <w:sz w:val="24"/>
          <w:szCs w:val="24"/>
        </w:rPr>
        <w:t>dobré znamení jak pro samotné odsouzené, tak pro celý náš systém.</w:t>
      </w:r>
    </w:p>
    <w:p w14:paraId="21378E3D" w14:textId="77777777" w:rsidR="007F1D44" w:rsidRPr="00E745A4" w:rsidRDefault="007F1D44">
      <w:pPr>
        <w:rPr>
          <w:rFonts w:ascii="Times New Roman" w:hAnsi="Times New Roman" w:cs="Times New Roman"/>
          <w:sz w:val="24"/>
          <w:szCs w:val="24"/>
        </w:rPr>
      </w:pPr>
    </w:p>
    <w:sectPr w:rsidR="007F1D44" w:rsidRPr="00E7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4C"/>
    <w:rsid w:val="0000653F"/>
    <w:rsid w:val="000264AD"/>
    <w:rsid w:val="000577D0"/>
    <w:rsid w:val="00073506"/>
    <w:rsid w:val="00084977"/>
    <w:rsid w:val="00084B4B"/>
    <w:rsid w:val="000879B2"/>
    <w:rsid w:val="000C577B"/>
    <w:rsid w:val="000E7941"/>
    <w:rsid w:val="00107BE0"/>
    <w:rsid w:val="00115F23"/>
    <w:rsid w:val="0012595B"/>
    <w:rsid w:val="00141102"/>
    <w:rsid w:val="00145CE3"/>
    <w:rsid w:val="00150E6D"/>
    <w:rsid w:val="001737D6"/>
    <w:rsid w:val="00176C28"/>
    <w:rsid w:val="001814AC"/>
    <w:rsid w:val="001B1075"/>
    <w:rsid w:val="001C6F4C"/>
    <w:rsid w:val="001C7AF8"/>
    <w:rsid w:val="001E61CA"/>
    <w:rsid w:val="00212B0D"/>
    <w:rsid w:val="0021373A"/>
    <w:rsid w:val="0027161E"/>
    <w:rsid w:val="00280247"/>
    <w:rsid w:val="002B214B"/>
    <w:rsid w:val="002B2EAA"/>
    <w:rsid w:val="002E622E"/>
    <w:rsid w:val="002F73FD"/>
    <w:rsid w:val="003009D6"/>
    <w:rsid w:val="003079A8"/>
    <w:rsid w:val="0031084A"/>
    <w:rsid w:val="00323BFF"/>
    <w:rsid w:val="00360EDC"/>
    <w:rsid w:val="0036248E"/>
    <w:rsid w:val="00366569"/>
    <w:rsid w:val="003943C5"/>
    <w:rsid w:val="00395D91"/>
    <w:rsid w:val="00396F5E"/>
    <w:rsid w:val="003A2C27"/>
    <w:rsid w:val="003A5876"/>
    <w:rsid w:val="003C0CCD"/>
    <w:rsid w:val="003D390D"/>
    <w:rsid w:val="00425152"/>
    <w:rsid w:val="004472C1"/>
    <w:rsid w:val="0045508F"/>
    <w:rsid w:val="004656C9"/>
    <w:rsid w:val="004751EC"/>
    <w:rsid w:val="00475F4C"/>
    <w:rsid w:val="00486552"/>
    <w:rsid w:val="00486FAF"/>
    <w:rsid w:val="00493283"/>
    <w:rsid w:val="004E0BDC"/>
    <w:rsid w:val="004F40D9"/>
    <w:rsid w:val="00523B6E"/>
    <w:rsid w:val="00531CCE"/>
    <w:rsid w:val="00537617"/>
    <w:rsid w:val="005410B2"/>
    <w:rsid w:val="00551132"/>
    <w:rsid w:val="005554B0"/>
    <w:rsid w:val="00575978"/>
    <w:rsid w:val="00581231"/>
    <w:rsid w:val="00582B63"/>
    <w:rsid w:val="0058512C"/>
    <w:rsid w:val="0060112E"/>
    <w:rsid w:val="00634478"/>
    <w:rsid w:val="00641100"/>
    <w:rsid w:val="00654B37"/>
    <w:rsid w:val="006928B0"/>
    <w:rsid w:val="006B095F"/>
    <w:rsid w:val="006B4CA3"/>
    <w:rsid w:val="006D11D2"/>
    <w:rsid w:val="00703400"/>
    <w:rsid w:val="00731487"/>
    <w:rsid w:val="0076019D"/>
    <w:rsid w:val="00762483"/>
    <w:rsid w:val="007858E1"/>
    <w:rsid w:val="0079015A"/>
    <w:rsid w:val="007922B7"/>
    <w:rsid w:val="007E32AC"/>
    <w:rsid w:val="007F1D44"/>
    <w:rsid w:val="0081776C"/>
    <w:rsid w:val="0085678A"/>
    <w:rsid w:val="00857FAF"/>
    <w:rsid w:val="00894A93"/>
    <w:rsid w:val="008A760E"/>
    <w:rsid w:val="008B766B"/>
    <w:rsid w:val="009224EE"/>
    <w:rsid w:val="00965F83"/>
    <w:rsid w:val="00966E66"/>
    <w:rsid w:val="009900A6"/>
    <w:rsid w:val="009A0E61"/>
    <w:rsid w:val="009B077E"/>
    <w:rsid w:val="009D2FA1"/>
    <w:rsid w:val="00A02388"/>
    <w:rsid w:val="00A03293"/>
    <w:rsid w:val="00A0422A"/>
    <w:rsid w:val="00A173E7"/>
    <w:rsid w:val="00A37A6C"/>
    <w:rsid w:val="00A65972"/>
    <w:rsid w:val="00A67AE5"/>
    <w:rsid w:val="00A70415"/>
    <w:rsid w:val="00AA3B1E"/>
    <w:rsid w:val="00AA46F0"/>
    <w:rsid w:val="00AB1135"/>
    <w:rsid w:val="00AD0954"/>
    <w:rsid w:val="00AD3789"/>
    <w:rsid w:val="00B012D0"/>
    <w:rsid w:val="00B02349"/>
    <w:rsid w:val="00B0235D"/>
    <w:rsid w:val="00B04D44"/>
    <w:rsid w:val="00B06195"/>
    <w:rsid w:val="00B12E44"/>
    <w:rsid w:val="00B34045"/>
    <w:rsid w:val="00B34160"/>
    <w:rsid w:val="00B41EC6"/>
    <w:rsid w:val="00BB7FFE"/>
    <w:rsid w:val="00BE5BD4"/>
    <w:rsid w:val="00BE6F42"/>
    <w:rsid w:val="00BF4766"/>
    <w:rsid w:val="00BF6B74"/>
    <w:rsid w:val="00C004C2"/>
    <w:rsid w:val="00C56B9D"/>
    <w:rsid w:val="00C645DB"/>
    <w:rsid w:val="00C91341"/>
    <w:rsid w:val="00CB15DF"/>
    <w:rsid w:val="00CD2AC3"/>
    <w:rsid w:val="00CF47E6"/>
    <w:rsid w:val="00D30D85"/>
    <w:rsid w:val="00D35A8A"/>
    <w:rsid w:val="00DB37DE"/>
    <w:rsid w:val="00DB4746"/>
    <w:rsid w:val="00DC3689"/>
    <w:rsid w:val="00DC61ED"/>
    <w:rsid w:val="00DC62F1"/>
    <w:rsid w:val="00DE4BBE"/>
    <w:rsid w:val="00E1257E"/>
    <w:rsid w:val="00E14E86"/>
    <w:rsid w:val="00E21FCF"/>
    <w:rsid w:val="00E50A02"/>
    <w:rsid w:val="00E54B28"/>
    <w:rsid w:val="00E71C45"/>
    <w:rsid w:val="00E745A4"/>
    <w:rsid w:val="00E87256"/>
    <w:rsid w:val="00EA39FF"/>
    <w:rsid w:val="00EA76A7"/>
    <w:rsid w:val="00ED1231"/>
    <w:rsid w:val="00EF0838"/>
    <w:rsid w:val="00EF1218"/>
    <w:rsid w:val="00F22261"/>
    <w:rsid w:val="00F24E49"/>
    <w:rsid w:val="00F51B68"/>
    <w:rsid w:val="00F70490"/>
    <w:rsid w:val="00FD17A1"/>
    <w:rsid w:val="00FF2EFD"/>
    <w:rsid w:val="00FF6677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F88A"/>
  <w15:chartTrackingRefBased/>
  <w15:docId w15:val="{E3AE8C62-60F8-428E-B24F-399147AF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3239</TotalTime>
  <Pages>3</Pages>
  <Words>1447</Words>
  <Characters>8021</Characters>
  <Application>Microsoft Office Word</Application>
  <DocSecurity>0</DocSecurity>
  <Lines>119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Dokonal Rovenská</dc:creator>
  <cp:keywords/>
  <dc:description/>
  <cp:lastModifiedBy>Sara Dokonal Rovenská</cp:lastModifiedBy>
  <cp:revision>158</cp:revision>
  <dcterms:created xsi:type="dcterms:W3CDTF">2021-09-09T10:51:00Z</dcterms:created>
  <dcterms:modified xsi:type="dcterms:W3CDTF">2021-09-12T16:28:00Z</dcterms:modified>
</cp:coreProperties>
</file>